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FE8F" w14:textId="77777777" w:rsidR="002858E3" w:rsidRDefault="009F22D2" w:rsidP="002858E3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27BB3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75pt;margin-top:-20.4pt;width:51pt;height:51pt;z-index:-251658752;visibility:visible;mso-wrap-edited:f" wrapcoords="-372 0 -372 21228 21600 21228 21600 0 -372 0">
            <v:imagedata r:id="rId4" o:title=""/>
          </v:shape>
          <o:OLEObject Type="Embed" ProgID="Word.Picture.8" ShapeID="_x0000_s1027" DrawAspect="Content" ObjectID="_1702880520" r:id="rId5"/>
        </w:object>
      </w:r>
      <w:r w:rsidR="002858E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A977690" w14:textId="3BBC5167" w:rsidR="002858E3" w:rsidRDefault="002858E3" w:rsidP="002858E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งานครูที่ปรึกษา  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13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3FAC3825" w14:textId="14E7EC76" w:rsidR="002858E3" w:rsidRDefault="002858E3" w:rsidP="002858E3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013E2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4CF2C85F" w14:textId="27800DE1" w:rsidR="002858E3" w:rsidRPr="00765ECE" w:rsidRDefault="002858E3" w:rsidP="002858E3">
      <w:pPr>
        <w:tabs>
          <w:tab w:val="left" w:pos="5715"/>
        </w:tabs>
        <w:jc w:val="left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รายงานผลการดำเนินกิจกรรมโฮมรูมผ่านระบบออนไลน์ (</w:t>
      </w:r>
      <w:r w:rsidR="00D55D0E" w:rsidRPr="0077563C">
        <w:rPr>
          <w:rFonts w:ascii="TH SarabunIT๙" w:hAnsi="TH SarabunIT๙" w:cs="TH SarabunIT๙"/>
          <w:sz w:val="32"/>
          <w:szCs w:val="32"/>
          <w:u w:val="dotted"/>
        </w:rPr>
        <w:t>RMS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</w:t>
      </w:r>
      <w:r w:rsidR="008013E2" w:rsidRPr="008013E2">
        <w:rPr>
          <w:rFonts w:ascii="TH SarabunIT๙" w:hAnsi="TH SarabunIT๙" w:cs="TH SarabunIT๙" w:hint="cs"/>
          <w:sz w:val="32"/>
          <w:szCs w:val="32"/>
          <w:u w:val="dotted"/>
          <w:cs/>
        </w:rPr>
        <w:t>ระยะ 1</w:t>
      </w:r>
      <w:r w:rsidR="008013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>ภาคเรียนที่ 2 ปีการศึกษา 2564</w:t>
      </w:r>
      <w:r w:rsidR="00D55D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2463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D55D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D55D0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14:paraId="18FDB1B1" w14:textId="77777777" w:rsidR="002858E3" w:rsidRPr="00765ECE" w:rsidRDefault="002858E3" w:rsidP="002858E3">
      <w:pPr>
        <w:tabs>
          <w:tab w:val="left" w:pos="5715"/>
        </w:tabs>
        <w:spacing w:before="240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>เรียน   ผู้อำนวยการวิทยาลัยอาชีวศึกษาภูเก็ต</w:t>
      </w:r>
    </w:p>
    <w:p w14:paraId="57968A39" w14:textId="42B9B764" w:rsidR="002858E3" w:rsidRPr="00765ECE" w:rsidRDefault="002858E3" w:rsidP="00351AF0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ตามที่วิทยาลัยฯ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bookmarkStart w:id="0" w:name="_Hlk88752463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กิจกรรมโฮมรูมผ่านระบบออนไลน์ (</w:t>
      </w:r>
      <w:r w:rsidR="00351AF0" w:rsidRPr="00765ECE">
        <w:rPr>
          <w:rFonts w:ascii="TH SarabunIT๙" w:hAnsi="TH SarabunIT๙" w:cs="TH SarabunIT๙"/>
          <w:sz w:val="32"/>
          <w:szCs w:val="32"/>
        </w:rPr>
        <w:t>RMS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51AF0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D55D0E"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ภาคเรียนที่ 2 ปีการศึกษา 2564 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 xml:space="preserve">ระยะ 1 สัปดาห์ที่ 1-9 </w:t>
      </w:r>
      <w:r w:rsidR="00351AF0" w:rsidRPr="00765ECE">
        <w:rPr>
          <w:rFonts w:ascii="TH SarabunIT๙" w:hAnsi="TH SarabunIT๙" w:cs="TH SarabunIT๙"/>
          <w:sz w:val="32"/>
          <w:szCs w:val="32"/>
          <w:cs/>
        </w:rPr>
        <w:t>ระหว่างวันที่ 8 พ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ฤศจิกายน 25645</w:t>
      </w:r>
      <w:r w:rsidR="00351AF0" w:rsidRPr="00765ECE">
        <w:rPr>
          <w:rFonts w:ascii="TH SarabunIT๙" w:hAnsi="TH SarabunIT๙" w:cs="TH SarabunIT๙"/>
          <w:sz w:val="32"/>
          <w:szCs w:val="32"/>
          <w:cs/>
        </w:rPr>
        <w:t xml:space="preserve"> - 7 ม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="00351AF0" w:rsidRPr="00765E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51AF0" w:rsidRPr="00765ECE">
        <w:rPr>
          <w:rFonts w:ascii="TH SarabunIT๙" w:hAnsi="TH SarabunIT๙" w:cs="TH SarabunIT๙"/>
          <w:sz w:val="32"/>
          <w:szCs w:val="32"/>
          <w:cs/>
        </w:rPr>
        <w:t>65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Pr="00765EC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65ECE">
        <w:rPr>
          <w:rFonts w:ascii="TH SarabunIT๙" w:hAnsi="TH SarabunIT๙" w:cs="TH SarabunIT๙"/>
          <w:sz w:val="32"/>
          <w:szCs w:val="32"/>
          <w:cs/>
        </w:rPr>
        <w:t>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0DC" w:rsidRPr="00765EC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65ECE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5F6C57" w:rsidRPr="00765ECE">
        <w:rPr>
          <w:rFonts w:ascii="TH SarabunIT๙" w:hAnsi="TH SarabunIT๙" w:cs="TH SarabunIT๙" w:hint="cs"/>
          <w:sz w:val="32"/>
          <w:szCs w:val="32"/>
          <w:cs/>
        </w:rPr>
        <w:t>สรุปผลการ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กิจกรรม โฮมรูมผ่านระบบออนไลน์ (</w:t>
      </w:r>
      <w:r w:rsidR="00351AF0" w:rsidRPr="00765ECE">
        <w:rPr>
          <w:rFonts w:ascii="TH SarabunIT๙" w:hAnsi="TH SarabunIT๙" w:cs="TH SarabunIT๙"/>
          <w:sz w:val="32"/>
          <w:szCs w:val="32"/>
        </w:rPr>
        <w:t>RMS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51AF0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สัปดาห์ที่ 1-9 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8 พ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>ฤศจิกายน 2564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 xml:space="preserve"> - 7 ม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>กราคม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>65</w:t>
      </w:r>
      <w:r w:rsidR="00123CD6"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F1FDA" w:rsidRPr="00765ECE">
        <w:rPr>
          <w:rFonts w:ascii="TH SarabunIT๙" w:hAnsi="TH SarabunIT๙" w:cs="TH SarabunIT๙" w:hint="cs"/>
          <w:sz w:val="32"/>
          <w:szCs w:val="32"/>
          <w:cs/>
        </w:rPr>
        <w:t xml:space="preserve">มีจำนวนนักเรียนทั้งหมด.........คน ซึ่งจำนวนนักเรียนที่ลงทะเบียนเรียน.......คน พบนักเรียนที่มีกลุ่มเสี่ยง </w:t>
      </w:r>
      <w:r w:rsidR="00AC00DC" w:rsidRPr="00765EC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2A04C17" w14:textId="28250B6C" w:rsidR="00AC00DC" w:rsidRPr="00765ECE" w:rsidRDefault="00AC00DC" w:rsidP="00EB7B9A">
      <w:pPr>
        <w:pStyle w:val="a3"/>
        <w:tabs>
          <w:tab w:val="left" w:pos="1418"/>
        </w:tabs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92267019"/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1. ระดับชั้น ปวช. 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</w:t>
      </w:r>
      <w:r w:rsidR="00B1688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="00853967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="00A55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="005F480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6153BBEF" w14:textId="473B89AF" w:rsidR="00BF2B35" w:rsidRPr="00765ECE" w:rsidRDefault="00AC00DC" w:rsidP="00EB7B9A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2. ระดับชั้น ปวส.</w:t>
      </w:r>
      <w:r w:rsidR="00B16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จำนวนนักเรียนทั้งหมด.......</w:t>
      </w:r>
      <w:r w:rsidR="00B1688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..คน</w:t>
      </w:r>
      <w:r w:rsidR="00853967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="00A55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C51B9C" w:rsidRP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5F48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bookmarkEnd w:id="1"/>
    <w:p w14:paraId="4BDC867C" w14:textId="5B9B87D8" w:rsidR="00351AF0" w:rsidRPr="00765ECE" w:rsidRDefault="002858E3" w:rsidP="00351AF0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88751948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การดำเนินกิจกรรมโฮมรูมผ่านระบบออนไลน์ (</w:t>
      </w:r>
      <w:r w:rsidR="00351AF0" w:rsidRPr="00765ECE">
        <w:rPr>
          <w:rFonts w:ascii="TH SarabunIT๙" w:hAnsi="TH SarabunIT๙" w:cs="TH SarabunIT๙"/>
          <w:sz w:val="32"/>
          <w:szCs w:val="32"/>
        </w:rPr>
        <w:t>RMS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51AF0" w:rsidRPr="00765ECE">
        <w:rPr>
          <w:rFonts w:ascii="TH SarabunIT๙" w:hAnsi="TH SarabunIT๙" w:cs="TH SarabunIT๙"/>
          <w:sz w:val="32"/>
          <w:szCs w:val="32"/>
        </w:rPr>
        <w:t xml:space="preserve"> </w:t>
      </w:r>
      <w:bookmarkEnd w:id="2"/>
      <w:r w:rsidR="00526CDC" w:rsidRPr="00765ECE">
        <w:rPr>
          <w:rFonts w:ascii="TH SarabunIT๙" w:eastAsia="Calibri" w:hAnsi="TH SarabunIT๙" w:cs="TH SarabunIT๙" w:hint="cs"/>
          <w:sz w:val="32"/>
          <w:szCs w:val="32"/>
          <w:cs/>
        </w:rPr>
        <w:t>ของแผนกวิชา..........................</w:t>
      </w:r>
      <w:r w:rsidR="00D55D0E"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ภาคเรียนที่ 2 ปีการศึกษา 2564 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8 พ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>ฤศจิกายน 25645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 xml:space="preserve"> - 7 ม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>กราคม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6D2B42" w:rsidRPr="00765ECE">
        <w:rPr>
          <w:rFonts w:ascii="TH SarabunIT๙" w:eastAsia="Calibri" w:hAnsi="TH SarabunIT๙" w:cs="TH SarabunIT๙"/>
          <w:sz w:val="32"/>
          <w:szCs w:val="32"/>
          <w:cs/>
        </w:rPr>
        <w:t>65</w:t>
      </w:r>
      <w:r w:rsidR="006D2B42"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นั้น ได้ดำเนินการเสร็จสิ้นแล้ว ข้าพเจ้าขอรายงาน</w:t>
      </w:r>
      <w:bookmarkStart w:id="3" w:name="_Hlk88749482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 </w:t>
      </w:r>
      <w:bookmarkEnd w:id="3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2358A4AD" w14:textId="662010E5" w:rsidR="002858E3" w:rsidRPr="00765ECE" w:rsidRDefault="00EB7B9A" w:rsidP="002858E3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="002858E3" w:rsidRPr="00765EC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1AB23C91" w14:textId="77777777" w:rsidR="002858E3" w:rsidRDefault="002858E3" w:rsidP="002858E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ลงชื่อ.............................................</w:t>
      </w:r>
    </w:p>
    <w:p w14:paraId="42CA5799" w14:textId="77777777" w:rsidR="002858E3" w:rsidRDefault="002858E3" w:rsidP="002858E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(..............................................)</w:t>
      </w:r>
    </w:p>
    <w:p w14:paraId="76B20D87" w14:textId="37D64009" w:rsidR="00A52EDF" w:rsidRPr="005F6C57" w:rsidRDefault="002858E3" w:rsidP="002858E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F6C57" w:rsidRPr="005F6C57">
        <w:rPr>
          <w:rFonts w:ascii="TH SarabunIT๙" w:hAnsi="TH SarabunIT๙" w:cs="TH SarabunIT๙"/>
          <w:sz w:val="32"/>
          <w:szCs w:val="32"/>
          <w:cs/>
        </w:rPr>
        <w:t xml:space="preserve">      หัวหน้าแผนกวิชา.................</w:t>
      </w:r>
      <w:r w:rsidR="005F6C5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F6C57" w:rsidRPr="005F6C57">
        <w:rPr>
          <w:rFonts w:ascii="TH SarabunIT๙" w:hAnsi="TH SarabunIT๙" w:cs="TH SarabunIT๙"/>
          <w:sz w:val="32"/>
          <w:szCs w:val="32"/>
          <w:cs/>
        </w:rPr>
        <w:t>.......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2858E3" w14:paraId="455D8BC5" w14:textId="77777777" w:rsidTr="002858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E57" w14:textId="77777777" w:rsidR="00A52EDF" w:rsidRDefault="00A52EDF" w:rsidP="00A52EDF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ทราบ</w:t>
            </w:r>
          </w:p>
          <w:p w14:paraId="5423BDEF" w14:textId="77777777" w:rsidR="00A52EDF" w:rsidRDefault="00A52EDF" w:rsidP="00A52EDF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27782775" w14:textId="705F1080" w:rsidR="00A52EDF" w:rsidRDefault="00A52EDF" w:rsidP="00351AF0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A08EC6C" w14:textId="02ABE2F1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72DE5B6" w14:textId="77777777" w:rsidR="00351AF0" w:rsidRPr="00A52EDF" w:rsidRDefault="00351AF0" w:rsidP="00A52EDF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C1861E1" w14:textId="77777777" w:rsidR="00A52EDF" w:rsidRDefault="00A52EDF" w:rsidP="00A52EDF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3E6FB181" w14:textId="77777777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(นายจารึก ศรีนาค)</w:t>
            </w:r>
          </w:p>
          <w:p w14:paraId="5DF9879D" w14:textId="7C688F5B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หัวหน้างา</w:t>
            </w:r>
            <w:r w:rsidR="002463CB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</w:rPr>
              <w:t>ครูที่ปรึกษา</w:t>
            </w:r>
          </w:p>
          <w:p w14:paraId="6776057F" w14:textId="48D48580" w:rsidR="002858E3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88E" w14:textId="77777777" w:rsidR="002858E3" w:rsidRDefault="002858E3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ทราบ</w:t>
            </w:r>
          </w:p>
          <w:p w14:paraId="4CC3CD3F" w14:textId="77777777" w:rsidR="002858E3" w:rsidRDefault="002858E3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3F2B04AC" w14:textId="6368D85B" w:rsidR="00A52EDF" w:rsidRDefault="00A52EDF" w:rsidP="00765ECE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8410D66" w14:textId="77777777" w:rsidR="00351AF0" w:rsidRPr="00A52EDF" w:rsidRDefault="00351AF0" w:rsidP="00765ECE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161B277" w14:textId="77777777" w:rsidR="00A52EDF" w:rsidRDefault="00A52EDF" w:rsidP="00A52EDF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1C08357B" w14:textId="77777777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(นายชาตรี คงแป้น)</w:t>
            </w:r>
          </w:p>
          <w:p w14:paraId="01F876A5" w14:textId="77777777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รองผู้อำนวยการฝ่ายแผนงานและความร่วมมือ</w:t>
            </w:r>
          </w:p>
          <w:p w14:paraId="33EC5772" w14:textId="77777777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รัการาชการแทนตำแหน่ง รองผู้อำนวยการฝ่ายพัฒนาฯ</w:t>
            </w:r>
          </w:p>
          <w:p w14:paraId="37FECF25" w14:textId="1362B0B2" w:rsidR="00A52EDF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</w:t>
            </w:r>
          </w:p>
        </w:tc>
      </w:tr>
      <w:tr w:rsidR="002858E3" w14:paraId="45E8010B" w14:textId="77777777" w:rsidTr="002858E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859" w14:textId="77777777" w:rsidR="002858E3" w:rsidRDefault="002858E3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3451D76E" w14:textId="77777777" w:rsidR="002858E3" w:rsidRDefault="002858E3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42C25A2C" w14:textId="32A5B5D2" w:rsidR="002858E3" w:rsidRDefault="002858E3" w:rsidP="00765ECE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3D03D8" w14:textId="77777777" w:rsidR="00A52EDF" w:rsidRPr="00A52EDF" w:rsidRDefault="00A52EDF" w:rsidP="00765ECE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0A2134" w14:textId="77777777" w:rsidR="002858E3" w:rsidRDefault="002858E3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60A88BD9" w14:textId="77777777" w:rsidR="002858E3" w:rsidRDefault="002858E3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(นายวิทยา  เกตุชู)</w:t>
            </w:r>
          </w:p>
          <w:p w14:paraId="3D09FA5E" w14:textId="77777777" w:rsidR="002858E3" w:rsidRDefault="002858E3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ผู้อำนวยการวิทยาลัยอาชีวศึกษาภูเก็ต</w:t>
            </w:r>
          </w:p>
          <w:p w14:paraId="42D6CFA0" w14:textId="56D22666" w:rsidR="00A52EDF" w:rsidRDefault="002858E3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วันที่ 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</w:t>
            </w:r>
          </w:p>
        </w:tc>
      </w:tr>
    </w:tbl>
    <w:p w14:paraId="1AB11B7A" w14:textId="77777777" w:rsidR="00B16889" w:rsidRDefault="00B16889" w:rsidP="00B16889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lastRenderedPageBreak/>
        <w:object w:dxaOrig="1440" w:dyaOrig="1440" w14:anchorId="76E37C3C">
          <v:shape id="_x0000_s1028" type="#_x0000_t75" style="position:absolute;left:0;text-align:left;margin-left:-5.75pt;margin-top:-20.4pt;width:51pt;height:51pt;z-index:-251656704;visibility:visible;mso-wrap-edited:f;mso-position-horizontal-relative:text;mso-position-vertical-relative:text" wrapcoords="-372 0 -372 21228 21600 21228 21600 0 -372 0">
            <v:imagedata r:id="rId4" o:title=""/>
          </v:shape>
          <o:OLEObject Type="Embed" ProgID="Word.Picture.8" ShapeID="_x0000_s1028" DrawAspect="Content" ObjectID="_1702880521" r:id="rId6"/>
        </w:object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777CF2F" w14:textId="05FC8789" w:rsidR="00B16889" w:rsidRDefault="00B16889" w:rsidP="00B16889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งานครูที่ปรึกษา  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1B9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6A53EE37" w14:textId="7848615C" w:rsidR="00B16889" w:rsidRDefault="00B16889" w:rsidP="00B16889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C51B9C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C51B9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30E695A7" w14:textId="5905D384" w:rsidR="00B16889" w:rsidRPr="00765ECE" w:rsidRDefault="00B16889" w:rsidP="00B16889">
      <w:pPr>
        <w:tabs>
          <w:tab w:val="left" w:pos="5715"/>
        </w:tabs>
        <w:jc w:val="left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รายงานผลการดำเนินกิจกรรมโฮมรูมผ่านระบบออนไลน์ (</w:t>
      </w:r>
      <w:r w:rsidRPr="0077563C">
        <w:rPr>
          <w:rFonts w:ascii="TH SarabunIT๙" w:hAnsi="TH SarabunIT๙" w:cs="TH SarabunIT๙"/>
          <w:sz w:val="32"/>
          <w:szCs w:val="32"/>
          <w:u w:val="dotted"/>
        </w:rPr>
        <w:t>RMS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</w:t>
      </w:r>
      <w:r w:rsidR="00C51B9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ระยะที่ 2 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>ภาคเรียนที่ 2 ปีการศึกษา 2564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14:paraId="1907E569" w14:textId="77777777" w:rsidR="00B16889" w:rsidRPr="00765ECE" w:rsidRDefault="00B16889" w:rsidP="00B16889">
      <w:pPr>
        <w:tabs>
          <w:tab w:val="left" w:pos="5715"/>
        </w:tabs>
        <w:spacing w:before="240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>เรียน   ผู้อำนวยการวิทยาลัยอาชีวศึกษาภูเก็ต</w:t>
      </w:r>
    </w:p>
    <w:p w14:paraId="5EF8BA65" w14:textId="15ECF4FF" w:rsidR="00B16889" w:rsidRPr="00765ECE" w:rsidRDefault="00B16889" w:rsidP="00C51B9C">
      <w:pPr>
        <w:pStyle w:val="a3"/>
        <w:tabs>
          <w:tab w:val="left" w:pos="1418"/>
          <w:tab w:val="left" w:pos="9639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ตามที่วิทยาลัยฯ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ให้มีการดำเนินกิจกรรมโฮมรูมผ่านระบบออนไลน์ (</w:t>
      </w:r>
      <w:r w:rsidRPr="00765ECE">
        <w:rPr>
          <w:rFonts w:ascii="TH SarabunIT๙" w:hAnsi="TH SarabunIT๙" w:cs="TH SarabunIT๙"/>
          <w:sz w:val="32"/>
          <w:szCs w:val="32"/>
        </w:rPr>
        <w:t>RMS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ภาคเรียนที่ 2 ปีการศึกษา 2564 </w:t>
      </w:r>
      <w:bookmarkStart w:id="4" w:name="_Hlk92267330"/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ระยะ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สัปดาห์ที่ 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65E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5ECE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65ECE">
        <w:rPr>
          <w:rFonts w:ascii="TH SarabunIT๙" w:hAnsi="TH SarabunIT๙" w:cs="TH SarabunIT๙"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sz w:val="32"/>
          <w:szCs w:val="32"/>
          <w:cs/>
        </w:rPr>
        <w:t>ีนา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765E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765ECE">
        <w:rPr>
          <w:rFonts w:ascii="TH SarabunIT๙" w:hAnsi="TH SarabunIT๙" w:cs="TH SarabunIT๙"/>
          <w:sz w:val="32"/>
          <w:szCs w:val="32"/>
          <w:cs/>
        </w:rPr>
        <w:t>65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4"/>
      <w:r w:rsidRPr="00765EC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765ECE">
        <w:rPr>
          <w:rFonts w:ascii="TH SarabunIT๙" w:hAnsi="TH SarabunIT๙" w:cs="TH SarabunIT๙"/>
          <w:sz w:val="32"/>
          <w:szCs w:val="32"/>
          <w:cs/>
        </w:rPr>
        <w:t>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765ECE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กิจกรรมสรุปผลการกิจกรรม โฮมรูมผ่านระบบออนไลน์ (</w:t>
      </w:r>
      <w:r w:rsidRPr="00765ECE">
        <w:rPr>
          <w:rFonts w:ascii="TH SarabunIT๙" w:hAnsi="TH SarabunIT๙" w:cs="TH SarabunIT๙"/>
          <w:sz w:val="32"/>
          <w:szCs w:val="32"/>
        </w:rPr>
        <w:t>RMS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สัปดาห์ที่ 10-18 </w:t>
      </w:r>
      <w:r w:rsidRPr="00B16889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B1688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>มกราคม 2565</w:t>
      </w:r>
      <w:r w:rsidRPr="00B16889">
        <w:rPr>
          <w:rFonts w:ascii="TH SarabunIT๙" w:eastAsia="Calibri" w:hAnsi="TH SarabunIT๙" w:cs="TH SarabunIT๙"/>
          <w:sz w:val="32"/>
          <w:szCs w:val="32"/>
          <w:cs/>
        </w:rPr>
        <w:t xml:space="preserve"> - 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B16889">
        <w:rPr>
          <w:rFonts w:ascii="TH SarabunIT๙" w:eastAsia="Calibri" w:hAnsi="TH SarabunIT๙" w:cs="TH SarabunIT๙"/>
          <w:sz w:val="32"/>
          <w:szCs w:val="32"/>
          <w:cs/>
        </w:rPr>
        <w:t xml:space="preserve"> ม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>ีนาคม</w:t>
      </w:r>
      <w:r w:rsidRPr="00B1688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B16889">
        <w:rPr>
          <w:rFonts w:ascii="TH SarabunIT๙" w:eastAsia="Calibri" w:hAnsi="TH SarabunIT๙" w:cs="TH SarabunIT๙"/>
          <w:sz w:val="32"/>
          <w:szCs w:val="32"/>
          <w:cs/>
        </w:rPr>
        <w:t>65</w:t>
      </w:r>
      <w:r w:rsidRPr="00B168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มีจำนวนนักเรียนทั้งหมด.........คน ซึ่งจำนวนนักเรียนที่ลงทะเบียนเรียน.......คน พบนักเรียนที่มีกลุ่มเสี่ยง ดังนี้</w:t>
      </w:r>
    </w:p>
    <w:p w14:paraId="071398F3" w14:textId="413C1BCC" w:rsidR="00B16889" w:rsidRPr="00765ECE" w:rsidRDefault="00B16889" w:rsidP="00B16889">
      <w:pPr>
        <w:pStyle w:val="a3"/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1. ระดับชั้น ปวช. จำนวนนักเรียนทั้งหมด...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="005F4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C51B9C" w:rsidRP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5DF571B" w14:textId="6C2E6A1B" w:rsidR="00B16889" w:rsidRPr="00765ECE" w:rsidRDefault="00B16889" w:rsidP="00B16889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2. ระดับชั้น ปวส.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="005F4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C51B9C" w:rsidRP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341D5C75" w14:textId="77777777" w:rsidR="00B16889" w:rsidRPr="00765ECE" w:rsidRDefault="00B16889" w:rsidP="00B16889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การดำเนินกิจกรรมโฮมรูมผ่านระบบออนไลน์ (</w:t>
      </w:r>
      <w:r w:rsidRPr="00765ECE">
        <w:rPr>
          <w:rFonts w:ascii="TH SarabunIT๙" w:hAnsi="TH SarabunIT๙" w:cs="TH SarabunIT๙"/>
          <w:sz w:val="32"/>
          <w:szCs w:val="32"/>
        </w:rPr>
        <w:t>RMS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ของแผนกวิชา..........................ภาคเรียนที่ 2 ปีการศึกษา 2564 </w:t>
      </w:r>
      <w:r w:rsidRPr="00765ECE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8 พ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>ฤศจิกายน 25645</w:t>
      </w:r>
      <w:r w:rsidRPr="00765ECE">
        <w:rPr>
          <w:rFonts w:ascii="TH SarabunIT๙" w:eastAsia="Calibri" w:hAnsi="TH SarabunIT๙" w:cs="TH SarabunIT๙"/>
          <w:sz w:val="32"/>
          <w:szCs w:val="32"/>
          <w:cs/>
        </w:rPr>
        <w:t xml:space="preserve"> - 7 ม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>กราคม</w:t>
      </w:r>
      <w:r w:rsidRPr="00765E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765ECE">
        <w:rPr>
          <w:rFonts w:ascii="TH SarabunIT๙" w:eastAsia="Calibri" w:hAnsi="TH SarabunIT๙" w:cs="TH SarabunIT๙"/>
          <w:sz w:val="32"/>
          <w:szCs w:val="32"/>
          <w:cs/>
        </w:rPr>
        <w:t>65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นั้น ได้ดำเนินการเสร็จสิ้นแล้ว ข้าพเจ้าขอรายงานผลการดำเนินงาน ดังรายละเอียดที่แนบมาพร้อมนี้</w:t>
      </w:r>
    </w:p>
    <w:p w14:paraId="6570D070" w14:textId="77777777" w:rsidR="00B16889" w:rsidRPr="00765ECE" w:rsidRDefault="00B16889" w:rsidP="00B16889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33F95405" w14:textId="77777777" w:rsidR="00B16889" w:rsidRDefault="00B16889" w:rsidP="00B1688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ลงชื่อ.............................................</w:t>
      </w:r>
    </w:p>
    <w:p w14:paraId="7F191CE7" w14:textId="77777777" w:rsidR="00B16889" w:rsidRDefault="00B16889" w:rsidP="00B1688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(..............................................)</w:t>
      </w:r>
    </w:p>
    <w:p w14:paraId="0176C900" w14:textId="77777777" w:rsidR="00B16889" w:rsidRPr="005F6C57" w:rsidRDefault="00B16889" w:rsidP="00B1688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C57">
        <w:rPr>
          <w:rFonts w:ascii="TH SarabunIT๙" w:hAnsi="TH SarabunIT๙" w:cs="TH SarabunIT๙"/>
          <w:sz w:val="32"/>
          <w:szCs w:val="32"/>
          <w:cs/>
        </w:rPr>
        <w:t xml:space="preserve">      หัวหน้าแผนกวิชา.................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F6C57">
        <w:rPr>
          <w:rFonts w:ascii="TH SarabunIT๙" w:hAnsi="TH SarabunIT๙" w:cs="TH SarabunIT๙"/>
          <w:sz w:val="32"/>
          <w:szCs w:val="32"/>
          <w:cs/>
        </w:rPr>
        <w:t>.......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B16889" w14:paraId="6E4A7709" w14:textId="77777777" w:rsidTr="000B47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AE0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ทราบ</w:t>
            </w:r>
          </w:p>
          <w:p w14:paraId="2152EDDB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057BBEA2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74CF8AE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EED3561" w14:textId="77777777" w:rsidR="00B16889" w:rsidRPr="00A52EDF" w:rsidRDefault="00B16889" w:rsidP="000B4785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D25A1FB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37C3E88F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(นายจารึก ศรีนาค)</w:t>
            </w:r>
          </w:p>
          <w:p w14:paraId="71BD8FA3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</w:rPr>
              <w:t>ครูที่ปรึกษา</w:t>
            </w:r>
          </w:p>
          <w:p w14:paraId="103C4A51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0B1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ทราบ</w:t>
            </w:r>
          </w:p>
          <w:p w14:paraId="1C1C3A24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01EF4A07" w14:textId="77777777" w:rsidR="00B16889" w:rsidRDefault="00B16889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3F7A4F1" w14:textId="77777777" w:rsidR="00B16889" w:rsidRPr="00A52EDF" w:rsidRDefault="00B16889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E7F8672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5D55AC89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(นายชาตรี คงแป้น)</w:t>
            </w:r>
          </w:p>
          <w:p w14:paraId="3AC8FDE7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รองผู้อำนวยการฝ่ายแผนงานและความร่วมมือ</w:t>
            </w:r>
          </w:p>
          <w:p w14:paraId="4BC1639B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รัการาชการแทนตำแหน่ง รองผู้อำนวยการฝ่ายพัฒนาฯ</w:t>
            </w:r>
          </w:p>
          <w:p w14:paraId="5516FF3C" w14:textId="77777777" w:rsidR="00B16889" w:rsidRDefault="00B16889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</w:t>
            </w:r>
          </w:p>
        </w:tc>
      </w:tr>
      <w:tr w:rsidR="00B16889" w14:paraId="3943871B" w14:textId="77777777" w:rsidTr="000B4785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718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6C425340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9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4780AECB" w14:textId="77777777" w:rsidR="00B16889" w:rsidRDefault="00B16889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BE74FE" w14:textId="77777777" w:rsidR="00B16889" w:rsidRPr="00A52EDF" w:rsidRDefault="00B16889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9B068B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6556ED44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(นายวิทยา  เกตุชู)</w:t>
            </w:r>
          </w:p>
          <w:p w14:paraId="52D943B0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ผู้อำนวยการวิทยาลัยอาชีวศึกษาภูเก็ต</w:t>
            </w:r>
          </w:p>
          <w:p w14:paraId="740685AF" w14:textId="77777777" w:rsidR="00B16889" w:rsidRDefault="00B16889" w:rsidP="000B4785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วันที่ 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</w:t>
            </w:r>
          </w:p>
        </w:tc>
      </w:tr>
    </w:tbl>
    <w:p w14:paraId="35CFA690" w14:textId="77777777" w:rsidR="002858E3" w:rsidRPr="00B16889" w:rsidRDefault="002858E3" w:rsidP="00563758">
      <w:pPr>
        <w:jc w:val="both"/>
      </w:pPr>
    </w:p>
    <w:sectPr w:rsidR="002858E3" w:rsidRPr="00B16889" w:rsidSect="008013E2">
      <w:pgSz w:w="11906" w:h="16838"/>
      <w:pgMar w:top="993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E3"/>
    <w:rsid w:val="0008100A"/>
    <w:rsid w:val="000B2F93"/>
    <w:rsid w:val="00123CD6"/>
    <w:rsid w:val="002463CB"/>
    <w:rsid w:val="002858E3"/>
    <w:rsid w:val="00295102"/>
    <w:rsid w:val="002C00BB"/>
    <w:rsid w:val="002E0730"/>
    <w:rsid w:val="00351AF0"/>
    <w:rsid w:val="004F6803"/>
    <w:rsid w:val="00526CDC"/>
    <w:rsid w:val="00563758"/>
    <w:rsid w:val="005F480F"/>
    <w:rsid w:val="005F6C57"/>
    <w:rsid w:val="006D2B42"/>
    <w:rsid w:val="007049F7"/>
    <w:rsid w:val="00765ECE"/>
    <w:rsid w:val="0079140C"/>
    <w:rsid w:val="008013E2"/>
    <w:rsid w:val="00853967"/>
    <w:rsid w:val="009D6520"/>
    <w:rsid w:val="009F22D2"/>
    <w:rsid w:val="00A52EDF"/>
    <w:rsid w:val="00A55A7B"/>
    <w:rsid w:val="00AC00DC"/>
    <w:rsid w:val="00AF1FDA"/>
    <w:rsid w:val="00B16889"/>
    <w:rsid w:val="00BF2B35"/>
    <w:rsid w:val="00C1523D"/>
    <w:rsid w:val="00C51B9C"/>
    <w:rsid w:val="00D55D0E"/>
    <w:rsid w:val="00E744FD"/>
    <w:rsid w:val="00EB7B9A"/>
    <w:rsid w:val="00F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830138"/>
  <w15:chartTrackingRefBased/>
  <w15:docId w15:val="{EE096432-E6E1-4456-A6EC-65697F09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EDF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2858E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2858E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2858E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Hibari kyoya</cp:lastModifiedBy>
  <cp:revision>2</cp:revision>
  <cp:lastPrinted>2022-01-05T02:21:00Z</cp:lastPrinted>
  <dcterms:created xsi:type="dcterms:W3CDTF">2022-01-05T02:35:00Z</dcterms:created>
  <dcterms:modified xsi:type="dcterms:W3CDTF">2022-01-05T02:35:00Z</dcterms:modified>
</cp:coreProperties>
</file>