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C9C" w:rsidRPr="0024031E" w:rsidRDefault="00026C9C" w:rsidP="00285418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4031E">
        <w:rPr>
          <w:rFonts w:ascii="TH SarabunPSK" w:hAnsi="TH SarabunPSK" w:cs="TH SarabunPSK"/>
          <w:b/>
          <w:bCs/>
          <w:sz w:val="36"/>
          <w:szCs w:val="36"/>
          <w:cs/>
        </w:rPr>
        <w:t>คํานํา</w:t>
      </w:r>
    </w:p>
    <w:p w:rsidR="00C93014" w:rsidRPr="00C93014" w:rsidRDefault="00E90BAA" w:rsidP="00285418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90BAA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E90BAA">
        <w:rPr>
          <w:rFonts w:ascii="TH SarabunPSK" w:hAnsi="TH SarabunPSK" w:cs="TH SarabunPSK"/>
          <w:sz w:val="32"/>
          <w:szCs w:val="32"/>
          <w:cs/>
        </w:rPr>
        <w:tab/>
      </w:r>
      <w:r w:rsidRPr="00E90BAA">
        <w:rPr>
          <w:rFonts w:ascii="TH SarabunPSK" w:hAnsi="TH SarabunPSK" w:cs="TH SarabunPSK"/>
          <w:sz w:val="32"/>
          <w:szCs w:val="32"/>
          <w:cs/>
        </w:rPr>
        <w:tab/>
        <w:t xml:space="preserve">ตามที่กระทรวงศึกษาธิการได้ออกกฎกระทรวงการประกันคุณภาพการศึกษา </w:t>
      </w:r>
      <w:r w:rsidR="001E368D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E90BAA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Pr="00E90BAA">
        <w:rPr>
          <w:rFonts w:ascii="TH SarabunPSK" w:hAnsi="TH SarabunPSK" w:cs="TH SarabunPSK"/>
          <w:sz w:val="32"/>
          <w:szCs w:val="32"/>
        </w:rPr>
        <w:t xml:space="preserve">2561 </w:t>
      </w:r>
      <w:r w:rsidRPr="00E90BAA">
        <w:rPr>
          <w:rFonts w:ascii="TH SarabunPSK" w:hAnsi="TH SarabunPSK" w:cs="TH SarabunPSK"/>
          <w:sz w:val="32"/>
          <w:szCs w:val="32"/>
          <w:cs/>
        </w:rPr>
        <w:t xml:space="preserve">กำหนดให้สถานศึกษา จัดให้มีระบบการประกันคุณภาพการศึกษาภายในสถานศึกษา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90BAA">
        <w:rPr>
          <w:rFonts w:ascii="TH SarabunPSK" w:hAnsi="TH SarabunPSK" w:cs="TH SarabunPSK"/>
          <w:sz w:val="32"/>
          <w:szCs w:val="32"/>
          <w:cs/>
        </w:rPr>
        <w:t>โดยการกําหนดมาตรฐานการศึกษาของสถานศึกษา</w:t>
      </w:r>
      <w:r w:rsidR="00FB3044">
        <w:rPr>
          <w:rFonts w:ascii="TH SarabunPSK" w:hAnsi="TH SarabunPSK" w:cs="TH SarabunPSK" w:hint="cs"/>
          <w:sz w:val="32"/>
          <w:szCs w:val="32"/>
          <w:cs/>
        </w:rPr>
        <w:t>ให้เป็น</w:t>
      </w:r>
      <w:r w:rsidRPr="00E90BAA">
        <w:rPr>
          <w:rFonts w:ascii="TH SarabunPSK" w:hAnsi="TH SarabunPSK" w:cs="TH SarabunPSK"/>
          <w:sz w:val="32"/>
          <w:szCs w:val="32"/>
          <w:cs/>
        </w:rPr>
        <w:t>ไปตามมาตรฐานการอาชีวศึกษา</w:t>
      </w:r>
      <w:r w:rsidR="001E368D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E90BA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>
        <w:rPr>
          <w:rFonts w:ascii="TH SarabunPSK" w:hAnsi="TH SarabunPSK" w:cs="TH SarabunPSK"/>
          <w:sz w:val="32"/>
          <w:szCs w:val="32"/>
        </w:rPr>
        <w:t xml:space="preserve">2561 </w:t>
      </w:r>
      <w:r>
        <w:rPr>
          <w:rFonts w:ascii="TH SarabunPSK" w:hAnsi="TH SarabunPSK" w:cs="TH SarabunPSK"/>
          <w:sz w:val="32"/>
          <w:szCs w:val="32"/>
          <w:cs/>
        </w:rPr>
        <w:t>ประกอบ</w:t>
      </w:r>
      <w:r w:rsidR="00FB3044">
        <w:rPr>
          <w:rFonts w:ascii="TH SarabunPSK" w:hAnsi="TH SarabunPSK" w:cs="TH SarabunPSK" w:hint="cs"/>
          <w:sz w:val="32"/>
          <w:szCs w:val="32"/>
          <w:cs/>
        </w:rPr>
        <w:t xml:space="preserve">ด้วย </w:t>
      </w:r>
      <w:r>
        <w:rPr>
          <w:rFonts w:ascii="TH SarabunPSK" w:hAnsi="TH SarabunPSK" w:cs="TH SarabunPSK"/>
          <w:sz w:val="32"/>
          <w:szCs w:val="32"/>
        </w:rPr>
        <w:t>3</w:t>
      </w:r>
      <w:r w:rsidRPr="00E90BAA">
        <w:rPr>
          <w:rFonts w:ascii="TH SarabunPSK" w:hAnsi="TH SarabunPSK" w:cs="TH SarabunPSK"/>
          <w:sz w:val="32"/>
          <w:szCs w:val="32"/>
          <w:cs/>
        </w:rPr>
        <w:t xml:space="preserve"> มาตรฐาน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B3044">
        <w:rPr>
          <w:rFonts w:ascii="TH SarabunPSK" w:hAnsi="TH SarabunPSK" w:cs="TH SarabunPSK"/>
          <w:sz w:val="32"/>
          <w:szCs w:val="32"/>
          <w:cs/>
        </w:rPr>
        <w:t xml:space="preserve">9 ประเด็นการประเมิน </w:t>
      </w:r>
      <w:r w:rsidR="00FB3044">
        <w:rPr>
          <w:rFonts w:ascii="TH SarabunPSK" w:hAnsi="TH SarabunPSK" w:cs="TH SarabunPSK" w:hint="cs"/>
          <w:sz w:val="32"/>
          <w:szCs w:val="32"/>
          <w:cs/>
        </w:rPr>
        <w:t xml:space="preserve">ได้แก่ </w:t>
      </w:r>
      <w:r w:rsidRPr="00E90BAA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>
        <w:rPr>
          <w:rFonts w:ascii="TH SarabunPSK" w:hAnsi="TH SarabunPSK" w:cs="TH SarabunPSK"/>
          <w:sz w:val="32"/>
          <w:szCs w:val="32"/>
        </w:rPr>
        <w:t>1</w:t>
      </w:r>
      <w:r w:rsidRPr="00E90BAA">
        <w:rPr>
          <w:rFonts w:ascii="TH SarabunPSK" w:hAnsi="TH SarabunPSK" w:cs="TH SarabunPSK"/>
          <w:sz w:val="32"/>
          <w:szCs w:val="32"/>
          <w:cs/>
        </w:rPr>
        <w:t xml:space="preserve"> คุณลักษณะของ</w:t>
      </w:r>
      <w:r w:rsidR="001455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90BAA">
        <w:rPr>
          <w:rFonts w:ascii="TH SarabunPSK" w:hAnsi="TH SarabunPSK" w:cs="TH SarabunPSK"/>
          <w:sz w:val="32"/>
          <w:szCs w:val="32"/>
          <w:cs/>
        </w:rPr>
        <w:t>ผูสําเร็</w:t>
      </w:r>
      <w:r w:rsidR="001758F6">
        <w:rPr>
          <w:rFonts w:ascii="TH SarabunPSK" w:hAnsi="TH SarabunPSK" w:cs="TH SarabunPSK"/>
          <w:sz w:val="32"/>
          <w:szCs w:val="32"/>
          <w:cs/>
        </w:rPr>
        <w:t>จการศึกษาอาชีวศึกษาที่พึงประสง</w:t>
      </w:r>
      <w:r w:rsidR="001758F6">
        <w:rPr>
          <w:rFonts w:ascii="TH SarabunPSK" w:hAnsi="TH SarabunPSK" w:cs="TH SarabunPSK" w:hint="cs"/>
          <w:sz w:val="32"/>
          <w:szCs w:val="32"/>
          <w:cs/>
        </w:rPr>
        <w:t>ค์</w:t>
      </w:r>
      <w:r w:rsidRPr="00E90BA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9301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C93014">
        <w:rPr>
          <w:rFonts w:ascii="TH SarabunPSK" w:hAnsi="TH SarabunPSK" w:cs="TH SarabunPSK"/>
          <w:sz w:val="32"/>
          <w:szCs w:val="32"/>
        </w:rPr>
        <w:t xml:space="preserve">3 </w:t>
      </w:r>
      <w:r w:rsidR="00C93014">
        <w:rPr>
          <w:rFonts w:ascii="TH SarabunPSK" w:hAnsi="TH SarabunPSK" w:cs="TH SarabunPSK" w:hint="cs"/>
          <w:sz w:val="32"/>
          <w:szCs w:val="32"/>
          <w:cs/>
        </w:rPr>
        <w:t xml:space="preserve">ประเด็นการประเมิน  </w:t>
      </w:r>
      <w:r w:rsidRPr="00E90BAA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 w:rsidRPr="00E90BAA">
        <w:rPr>
          <w:rFonts w:ascii="TH SarabunPSK" w:hAnsi="TH SarabunPSK" w:cs="TH SarabunPSK"/>
          <w:sz w:val="32"/>
          <w:szCs w:val="32"/>
          <w:cs/>
        </w:rPr>
        <w:t>การจัดการอาชีวศึกษา</w:t>
      </w:r>
      <w:r w:rsidR="00C93014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C93014">
        <w:rPr>
          <w:rFonts w:ascii="TH SarabunPSK" w:hAnsi="TH SarabunPSK" w:cs="TH SarabunPSK"/>
          <w:sz w:val="32"/>
          <w:szCs w:val="32"/>
        </w:rPr>
        <w:t xml:space="preserve">4 </w:t>
      </w:r>
      <w:r w:rsidR="00C93014">
        <w:rPr>
          <w:rFonts w:ascii="TH SarabunPSK" w:hAnsi="TH SarabunPSK" w:cs="TH SarabunPSK" w:hint="cs"/>
          <w:sz w:val="32"/>
          <w:szCs w:val="32"/>
          <w:cs/>
        </w:rPr>
        <w:t xml:space="preserve">ประเด็นการประเมิน </w:t>
      </w:r>
      <w:r w:rsidR="001758F6">
        <w:rPr>
          <w:rFonts w:ascii="TH SarabunPSK" w:hAnsi="TH SarabunPSK" w:cs="TH SarabunPSK" w:hint="cs"/>
          <w:sz w:val="32"/>
          <w:szCs w:val="32"/>
          <w:cs/>
        </w:rPr>
        <w:t>และมาตรฐานที่ 3 การสร้างสังคมแห่งการเรียนรู้</w:t>
      </w:r>
      <w:r w:rsidR="006610DC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1758F6">
        <w:rPr>
          <w:rFonts w:ascii="TH SarabunPSK" w:hAnsi="TH SarabunPSK" w:cs="TH SarabunPSK" w:hint="cs"/>
          <w:sz w:val="32"/>
          <w:szCs w:val="32"/>
          <w:cs/>
        </w:rPr>
        <w:t xml:space="preserve"> จำนวน 2 ประเด็นการประเมิน</w:t>
      </w:r>
      <w:r w:rsidR="00FB3044">
        <w:rPr>
          <w:rFonts w:ascii="TH SarabunPSK" w:hAnsi="TH SarabunPSK" w:cs="TH SarabunPSK" w:hint="cs"/>
          <w:sz w:val="32"/>
          <w:szCs w:val="32"/>
          <w:cs/>
        </w:rPr>
        <w:t xml:space="preserve"> ซึ่งจะส่</w:t>
      </w:r>
      <w:r w:rsidR="00C93014">
        <w:rPr>
          <w:rFonts w:ascii="TH SarabunPSK" w:hAnsi="TH SarabunPSK" w:cs="TH SarabunPSK" w:hint="cs"/>
          <w:sz w:val="32"/>
          <w:szCs w:val="32"/>
          <w:cs/>
        </w:rPr>
        <w:t>งผลต่อคุ</w:t>
      </w:r>
      <w:r w:rsidR="006610DC">
        <w:rPr>
          <w:rFonts w:ascii="TH SarabunPSK" w:hAnsi="TH SarabunPSK" w:cs="TH SarabunPSK" w:hint="cs"/>
          <w:sz w:val="32"/>
          <w:szCs w:val="32"/>
          <w:cs/>
        </w:rPr>
        <w:t xml:space="preserve">ณภาพการศึกษาของสถานศึกษา จำนวน </w:t>
      </w:r>
      <w:r w:rsidRPr="00E90BAA">
        <w:rPr>
          <w:rFonts w:ascii="TH SarabunPSK" w:hAnsi="TH SarabunPSK" w:cs="TH SarabunPSK"/>
          <w:sz w:val="32"/>
          <w:szCs w:val="32"/>
          <w:cs/>
        </w:rPr>
        <w:t xml:space="preserve">5 </w:t>
      </w:r>
      <w:r w:rsidR="001758F6">
        <w:rPr>
          <w:rFonts w:ascii="TH SarabunPSK" w:hAnsi="TH SarabunPSK" w:cs="TH SarabunPSK" w:hint="cs"/>
          <w:sz w:val="32"/>
          <w:szCs w:val="32"/>
          <w:cs/>
        </w:rPr>
        <w:t xml:space="preserve">ด้าน </w:t>
      </w:r>
      <w:r w:rsidR="0014551F">
        <w:rPr>
          <w:rFonts w:ascii="TH SarabunPSK" w:hAnsi="TH SarabunPSK" w:cs="TH SarabunPSK" w:hint="cs"/>
          <w:sz w:val="32"/>
          <w:szCs w:val="32"/>
          <w:cs/>
        </w:rPr>
        <w:t xml:space="preserve">ได้แก่ </w:t>
      </w:r>
      <w:r w:rsidR="0083306B">
        <w:rPr>
          <w:rFonts w:ascii="TH SarabunPSK" w:hAnsi="TH SarabunPSK" w:cs="TH SarabunPSK" w:hint="cs"/>
          <w:sz w:val="32"/>
          <w:szCs w:val="32"/>
          <w:cs/>
        </w:rPr>
        <w:t xml:space="preserve">ด้านผู้เรียนและผู้สำเร็จการศึกษา </w:t>
      </w:r>
      <w:r w:rsidR="00FB6E82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Pr="00E90BAA">
        <w:rPr>
          <w:rFonts w:ascii="TH SarabunPSK" w:hAnsi="TH SarabunPSK" w:cs="TH SarabunPSK"/>
          <w:sz w:val="32"/>
          <w:szCs w:val="32"/>
          <w:cs/>
        </w:rPr>
        <w:t xml:space="preserve">หลักสูตรและการจัดการเรียนการสอน </w:t>
      </w:r>
      <w:r w:rsidR="00FB6E82">
        <w:rPr>
          <w:rFonts w:ascii="TH SarabunPSK" w:hAnsi="TH SarabunPSK" w:cs="TH SarabunPSK" w:hint="cs"/>
          <w:sz w:val="32"/>
          <w:szCs w:val="32"/>
          <w:cs/>
        </w:rPr>
        <w:t>ด้านครูผู้สอนและผู้บริหาร</w:t>
      </w:r>
      <w:r w:rsidRPr="00E90BAA">
        <w:rPr>
          <w:rFonts w:ascii="TH SarabunPSK" w:hAnsi="TH SarabunPSK" w:cs="TH SarabunPSK"/>
          <w:sz w:val="32"/>
          <w:szCs w:val="32"/>
          <w:cs/>
        </w:rPr>
        <w:t xml:space="preserve">สถานศึกษา </w:t>
      </w:r>
      <w:r w:rsidR="00FB6E82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Pr="00E90BAA">
        <w:rPr>
          <w:rFonts w:ascii="TH SarabunPSK" w:hAnsi="TH SarabunPSK" w:cs="TH SarabunPSK"/>
          <w:sz w:val="32"/>
          <w:szCs w:val="32"/>
          <w:cs/>
        </w:rPr>
        <w:t>การ</w:t>
      </w:r>
      <w:r w:rsidR="003855CD">
        <w:rPr>
          <w:rFonts w:ascii="TH SarabunPSK" w:hAnsi="TH SarabunPSK" w:cs="TH SarabunPSK" w:hint="cs"/>
          <w:sz w:val="32"/>
          <w:szCs w:val="32"/>
          <w:cs/>
        </w:rPr>
        <w:t>มีส่วนร่วม</w:t>
      </w:r>
      <w:r w:rsidR="00C930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6E82">
        <w:rPr>
          <w:rFonts w:ascii="TH SarabunPSK" w:hAnsi="TH SarabunPSK" w:cs="TH SarabunPSK" w:hint="cs"/>
          <w:sz w:val="32"/>
          <w:szCs w:val="32"/>
          <w:cs/>
        </w:rPr>
        <w:t>และด้านปัจจัยพื้นฐาน</w:t>
      </w:r>
      <w:r w:rsidR="000F04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93014">
        <w:rPr>
          <w:rFonts w:ascii="TH SarabunPSK" w:hAnsi="TH SarabunPSK" w:cs="TH SarabunPSK" w:hint="cs"/>
          <w:sz w:val="32"/>
          <w:szCs w:val="32"/>
          <w:cs/>
        </w:rPr>
        <w:t xml:space="preserve">โดยผลการประเมินคุณภาพการศึกษาของสถานศึกษา แบ่งออกเป็น </w:t>
      </w:r>
      <w:r w:rsidR="00C93014">
        <w:rPr>
          <w:rFonts w:ascii="TH SarabunPSK" w:hAnsi="TH SarabunPSK" w:cs="TH SarabunPSK"/>
          <w:sz w:val="32"/>
          <w:szCs w:val="32"/>
        </w:rPr>
        <w:t xml:space="preserve">5 </w:t>
      </w:r>
      <w:r w:rsidR="00C93014">
        <w:rPr>
          <w:rFonts w:ascii="TH SarabunPSK" w:hAnsi="TH SarabunPSK" w:cs="TH SarabunPSK" w:hint="cs"/>
          <w:sz w:val="32"/>
          <w:szCs w:val="32"/>
          <w:cs/>
        </w:rPr>
        <w:t>ระดั</w:t>
      </w:r>
      <w:r w:rsidR="00E17447">
        <w:rPr>
          <w:rFonts w:ascii="TH SarabunPSK" w:hAnsi="TH SarabunPSK" w:cs="TH SarabunPSK" w:hint="cs"/>
          <w:sz w:val="32"/>
          <w:szCs w:val="32"/>
          <w:cs/>
        </w:rPr>
        <w:t>บ ได้แก่ ยอดเยี่ยม ดีเลิศ ดี ปา</w:t>
      </w:r>
      <w:r w:rsidR="001E368D">
        <w:rPr>
          <w:rFonts w:ascii="TH SarabunPSK" w:hAnsi="TH SarabunPSK" w:cs="TH SarabunPSK" w:hint="cs"/>
          <w:sz w:val="32"/>
          <w:szCs w:val="32"/>
          <w:cs/>
        </w:rPr>
        <w:t>น</w:t>
      </w:r>
      <w:r w:rsidR="00C93014">
        <w:rPr>
          <w:rFonts w:ascii="TH SarabunPSK" w:hAnsi="TH SarabunPSK" w:cs="TH SarabunPSK" w:hint="cs"/>
          <w:sz w:val="32"/>
          <w:szCs w:val="32"/>
          <w:cs/>
        </w:rPr>
        <w:t xml:space="preserve">กลาง และกำลังพัฒนา </w:t>
      </w:r>
      <w:r w:rsidR="00532D80">
        <w:rPr>
          <w:rFonts w:ascii="TH SarabunPSK" w:hAnsi="TH SarabunPSK" w:cs="TH SarabunPSK" w:hint="cs"/>
          <w:sz w:val="32"/>
          <w:szCs w:val="32"/>
          <w:cs/>
        </w:rPr>
        <w:t>ทั้งนี้</w:t>
      </w:r>
      <w:r w:rsidR="004C64B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E17447">
        <w:rPr>
          <w:rFonts w:ascii="TH SarabunPSK" w:hAnsi="TH SarabunPSK" w:cs="TH SarabunPSK" w:hint="cs"/>
          <w:sz w:val="32"/>
          <w:szCs w:val="32"/>
          <w:cs/>
        </w:rPr>
        <w:t>การประเมินตนเองของสถานศึกษาดำเนินการโดย</w:t>
      </w:r>
      <w:r w:rsidR="00532D80">
        <w:rPr>
          <w:rFonts w:ascii="TH SarabunPSK" w:hAnsi="TH SarabunPSK" w:cs="TH SarabunPSK" w:hint="cs"/>
          <w:sz w:val="32"/>
          <w:szCs w:val="32"/>
          <w:cs/>
        </w:rPr>
        <w:t>ใช้กระบวนการบริหารงานอย่างมีคุณภาพ</w:t>
      </w:r>
      <w:r w:rsidR="00093799">
        <w:rPr>
          <w:rFonts w:ascii="TH SarabunPSK" w:hAnsi="TH SarabunPSK" w:cs="TH SarabunPSK" w:hint="cs"/>
          <w:sz w:val="32"/>
          <w:szCs w:val="32"/>
          <w:cs/>
        </w:rPr>
        <w:t xml:space="preserve"> ซึ่ง</w:t>
      </w:r>
      <w:r w:rsidR="00532D80">
        <w:rPr>
          <w:rFonts w:ascii="TH SarabunPSK" w:hAnsi="TH SarabunPSK" w:cs="TH SarabunPSK" w:hint="cs"/>
          <w:sz w:val="32"/>
          <w:szCs w:val="32"/>
          <w:cs/>
        </w:rPr>
        <w:t xml:space="preserve">เป็นวงจรพัฒนาคุณภาพงานของ </w:t>
      </w:r>
      <w:r w:rsidR="00532D80">
        <w:rPr>
          <w:rFonts w:ascii="TH SarabunPSK" w:hAnsi="TH SarabunPSK" w:cs="TH SarabunPSK"/>
          <w:sz w:val="32"/>
          <w:szCs w:val="32"/>
        </w:rPr>
        <w:t xml:space="preserve">Deming </w:t>
      </w:r>
      <w:r w:rsidR="00532D80">
        <w:rPr>
          <w:rFonts w:ascii="TH SarabunPSK" w:hAnsi="TH SarabunPSK" w:cs="TH SarabunPSK"/>
          <w:sz w:val="32"/>
          <w:szCs w:val="32"/>
          <w:cs/>
        </w:rPr>
        <w:t>(</w:t>
      </w:r>
      <w:r w:rsidR="00532D80">
        <w:rPr>
          <w:rFonts w:ascii="TH SarabunPSK" w:hAnsi="TH SarabunPSK" w:cs="TH SarabunPSK" w:hint="cs"/>
          <w:sz w:val="32"/>
          <w:szCs w:val="32"/>
          <w:cs/>
        </w:rPr>
        <w:t xml:space="preserve">วงจร </w:t>
      </w:r>
      <w:r w:rsidR="00532D80">
        <w:rPr>
          <w:rFonts w:ascii="TH SarabunPSK" w:hAnsi="TH SarabunPSK" w:cs="TH SarabunPSK"/>
          <w:sz w:val="32"/>
          <w:szCs w:val="32"/>
        </w:rPr>
        <w:t>PDCA</w:t>
      </w:r>
      <w:r w:rsidR="00532D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2D80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532D80">
        <w:rPr>
          <w:rFonts w:ascii="TH SarabunPSK" w:hAnsi="TH SarabunPSK" w:cs="TH SarabunPSK" w:hint="cs"/>
          <w:sz w:val="32"/>
          <w:szCs w:val="32"/>
          <w:cs/>
        </w:rPr>
        <w:t>อันประกอบด้วย วางแผน (</w:t>
      </w:r>
      <w:r w:rsidR="00532D80">
        <w:rPr>
          <w:rFonts w:ascii="TH SarabunPSK" w:hAnsi="TH SarabunPSK" w:cs="TH SarabunPSK"/>
          <w:sz w:val="32"/>
          <w:szCs w:val="32"/>
        </w:rPr>
        <w:t>Plan</w:t>
      </w:r>
      <w:r w:rsidR="00532D80">
        <w:rPr>
          <w:rFonts w:ascii="TH SarabunPSK" w:hAnsi="TH SarabunPSK" w:cs="TH SarabunPSK" w:hint="cs"/>
          <w:sz w:val="32"/>
          <w:szCs w:val="32"/>
          <w:cs/>
        </w:rPr>
        <w:t>) ปฏิบัติ (</w:t>
      </w:r>
      <w:r w:rsidR="00532D80">
        <w:rPr>
          <w:rFonts w:ascii="TH SarabunPSK" w:hAnsi="TH SarabunPSK" w:cs="TH SarabunPSK"/>
          <w:sz w:val="32"/>
          <w:szCs w:val="32"/>
        </w:rPr>
        <w:t>Do</w:t>
      </w:r>
      <w:r w:rsidR="00532D80">
        <w:rPr>
          <w:rFonts w:ascii="TH SarabunPSK" w:hAnsi="TH SarabunPSK" w:cs="TH SarabunPSK" w:hint="cs"/>
          <w:sz w:val="32"/>
          <w:szCs w:val="32"/>
          <w:cs/>
        </w:rPr>
        <w:t>) ตรวจสอบ (</w:t>
      </w:r>
      <w:r w:rsidR="00532D80">
        <w:rPr>
          <w:rFonts w:ascii="TH SarabunPSK" w:hAnsi="TH SarabunPSK" w:cs="TH SarabunPSK"/>
          <w:sz w:val="32"/>
          <w:szCs w:val="32"/>
        </w:rPr>
        <w:t>Check</w:t>
      </w:r>
      <w:r w:rsidR="00532D80">
        <w:rPr>
          <w:rFonts w:ascii="TH SarabunPSK" w:hAnsi="TH SarabunPSK" w:cs="TH SarabunPSK" w:hint="cs"/>
          <w:sz w:val="32"/>
          <w:szCs w:val="32"/>
          <w:cs/>
        </w:rPr>
        <w:t>) และปรับปรุงแก้ไข (</w:t>
      </w:r>
      <w:r w:rsidR="00532D80">
        <w:rPr>
          <w:rFonts w:ascii="TH SarabunPSK" w:hAnsi="TH SarabunPSK" w:cs="TH SarabunPSK"/>
          <w:sz w:val="32"/>
          <w:szCs w:val="32"/>
        </w:rPr>
        <w:t>Action</w:t>
      </w:r>
      <w:r w:rsidR="00532D80">
        <w:rPr>
          <w:rFonts w:ascii="TH SarabunPSK" w:hAnsi="TH SarabunPSK" w:cs="TH SarabunPSK" w:hint="cs"/>
          <w:sz w:val="32"/>
          <w:szCs w:val="32"/>
          <w:cs/>
        </w:rPr>
        <w:t>)</w:t>
      </w:r>
      <w:r w:rsidR="00E1744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A15E6" w:rsidRPr="00E90BAA" w:rsidRDefault="00532D80" w:rsidP="00E17447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การจัดทำรายงานการประเมินตนเอง (</w:t>
      </w:r>
      <w:proofErr w:type="spellStart"/>
      <w:r>
        <w:rPr>
          <w:rFonts w:ascii="TH SarabunPSK" w:hAnsi="TH SarabunPSK" w:cs="TH SarabunPSK"/>
          <w:sz w:val="32"/>
          <w:szCs w:val="32"/>
        </w:rPr>
        <w:t>Self Assessment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Report </w:t>
      </w:r>
      <w:r>
        <w:rPr>
          <w:rFonts w:ascii="TH SarabunPSK" w:hAnsi="TH SarabunPSK" w:cs="TH SarabunPSK"/>
          <w:sz w:val="32"/>
          <w:szCs w:val="32"/>
          <w:cs/>
        </w:rPr>
        <w:t>:</w:t>
      </w:r>
      <w:r w:rsidR="001455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SAR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C024A5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สำเร็จลุล่วงตามวัตถุประสงค์ที่กำหนด</w:t>
      </w:r>
      <w:r w:rsidR="00093799">
        <w:rPr>
          <w:rFonts w:ascii="TH SarabunPSK" w:hAnsi="TH SarabunPSK" w:cs="TH SarabunPSK" w:hint="cs"/>
          <w:sz w:val="32"/>
          <w:szCs w:val="32"/>
          <w:cs/>
        </w:rPr>
        <w:t>ไว้</w:t>
      </w:r>
      <w:r>
        <w:rPr>
          <w:rFonts w:ascii="TH SarabunPSK" w:hAnsi="TH SarabunPSK" w:cs="TH SarabunPSK" w:hint="cs"/>
          <w:sz w:val="32"/>
          <w:szCs w:val="32"/>
          <w:cs/>
        </w:rPr>
        <w:t>เพรา</w:t>
      </w:r>
      <w:r w:rsidR="00D6453A">
        <w:rPr>
          <w:rFonts w:ascii="TH SarabunPSK" w:hAnsi="TH SarabunPSK" w:cs="TH SarabunPSK" w:hint="cs"/>
          <w:sz w:val="32"/>
          <w:szCs w:val="32"/>
          <w:cs/>
        </w:rPr>
        <w:t>ะความร่วมมือ ร่วมแรง ร่วมใจ ของ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="00D6453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นักศึกษา ครูและบุคลากร รวมถึงการอำนวยความสะดวก คอยให้คำแนะนำของผู้บริหารวิทยาลัยอาชีวศึกษาภูเก็ต</w:t>
      </w:r>
      <w:r w:rsidR="00E17447">
        <w:rPr>
          <w:rFonts w:ascii="TH SarabunPSK" w:hAnsi="TH SarabunPSK" w:cs="TH SarabunPSK" w:hint="cs"/>
          <w:sz w:val="32"/>
          <w:szCs w:val="32"/>
          <w:cs/>
        </w:rPr>
        <w:t xml:space="preserve">  หวัง</w:t>
      </w:r>
      <w:r w:rsidR="001E368D">
        <w:rPr>
          <w:rFonts w:ascii="TH SarabunPSK" w:hAnsi="TH SarabunPSK" w:cs="TH SarabunPSK" w:hint="cs"/>
          <w:sz w:val="32"/>
          <w:szCs w:val="32"/>
          <w:cs/>
        </w:rPr>
        <w:t>เป็นอย่างยิ่งว่าผล</w:t>
      </w:r>
      <w:r w:rsidR="00E17447">
        <w:rPr>
          <w:rFonts w:ascii="TH SarabunPSK" w:hAnsi="TH SarabunPSK" w:cs="TH SarabunPSK" w:hint="cs"/>
          <w:sz w:val="32"/>
          <w:szCs w:val="32"/>
          <w:cs/>
        </w:rPr>
        <w:t>การประเมินตนเองของสถานศึกษา สามารถนำไปใช้ในการพัฒนาสถานศึกษาให้ก้าวหน้า เป็นที่ยอมรับของชุมชน สังคม และประเทศชาติอย่างยั่งยืน</w:t>
      </w:r>
    </w:p>
    <w:p w:rsidR="009A15E6" w:rsidRDefault="00E17447" w:rsidP="00E17447">
      <w:pPr>
        <w:spacing w:before="240"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งานประกันคุณภาพและมาตรฐานการศึกษา</w:t>
      </w:r>
    </w:p>
    <w:p w:rsidR="006A7D82" w:rsidRPr="00E90BAA" w:rsidRDefault="006A7D82" w:rsidP="006A7D82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วิทยาลัยอาชีวศึกษาภูเก็ต</w:t>
      </w:r>
    </w:p>
    <w:p w:rsidR="009A15E6" w:rsidRPr="00E90BAA" w:rsidRDefault="009A15E6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15E6" w:rsidRPr="00E90BAA" w:rsidRDefault="009A15E6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15E6" w:rsidRPr="00E90BAA" w:rsidRDefault="009A15E6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15E6" w:rsidRPr="00E90BAA" w:rsidRDefault="009A15E6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15E6" w:rsidRPr="00E90BAA" w:rsidRDefault="009A15E6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15E6" w:rsidRPr="00E90BAA" w:rsidRDefault="009A15E6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15E6" w:rsidRPr="00E90BAA" w:rsidRDefault="009A15E6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15E6" w:rsidRPr="00E90BAA" w:rsidRDefault="009A15E6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15E6" w:rsidRDefault="009A15E6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C1A48" w:rsidRDefault="00CC1A48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C1A48" w:rsidRDefault="00CC1A48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C1A48" w:rsidRDefault="00CC1A48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36AE8" w:rsidRPr="00936AE8" w:rsidRDefault="00936AE8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C1A48" w:rsidRDefault="00CC1A48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C1A48" w:rsidRPr="00CC1A48" w:rsidRDefault="00CC1A48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15E6" w:rsidRPr="00E90BAA" w:rsidRDefault="009A15E6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6C9C" w:rsidRDefault="00026C9C" w:rsidP="0026415E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6415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</w:p>
    <w:tbl>
      <w:tblPr>
        <w:tblpPr w:leftFromText="180" w:rightFromText="180" w:vertAnchor="text" w:tblpY="1"/>
        <w:tblOverlap w:val="never"/>
        <w:tblW w:w="8942" w:type="dxa"/>
        <w:tblLook w:val="04A0" w:firstRow="1" w:lastRow="0" w:firstColumn="1" w:lastColumn="0" w:noHBand="0" w:noVBand="1"/>
      </w:tblPr>
      <w:tblGrid>
        <w:gridCol w:w="8222"/>
        <w:gridCol w:w="720"/>
      </w:tblGrid>
      <w:tr w:rsidR="00D6453A" w:rsidRPr="00FE542F" w:rsidTr="00DF7A24">
        <w:tc>
          <w:tcPr>
            <w:tcW w:w="8222" w:type="dxa"/>
          </w:tcPr>
          <w:p w:rsidR="00D6453A" w:rsidRPr="00FE542F" w:rsidRDefault="00D6453A" w:rsidP="00A554E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7030A0"/>
                <w:sz w:val="32"/>
                <w:szCs w:val="32"/>
              </w:rPr>
            </w:pPr>
          </w:p>
        </w:tc>
        <w:tc>
          <w:tcPr>
            <w:tcW w:w="720" w:type="dxa"/>
          </w:tcPr>
          <w:p w:rsidR="00D6453A" w:rsidRPr="00907F87" w:rsidRDefault="00D6453A" w:rsidP="00A554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7030A0"/>
                <w:sz w:val="36"/>
                <w:szCs w:val="36"/>
              </w:rPr>
            </w:pPr>
            <w:r w:rsidRPr="00907F8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หน้า</w:t>
            </w:r>
          </w:p>
        </w:tc>
      </w:tr>
      <w:tr w:rsidR="00D6453A" w:rsidRPr="00FE542F" w:rsidTr="00DF7A24">
        <w:tc>
          <w:tcPr>
            <w:tcW w:w="8222" w:type="dxa"/>
          </w:tcPr>
          <w:p w:rsidR="00D6453A" w:rsidRPr="00907F87" w:rsidRDefault="00D6453A" w:rsidP="00A554E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07F8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คำนำ</w:t>
            </w:r>
            <w:r w:rsidRPr="00907F8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720" w:type="dxa"/>
          </w:tcPr>
          <w:p w:rsidR="00D6453A" w:rsidRPr="00907F87" w:rsidRDefault="00D6453A" w:rsidP="00A554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07F8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</w:t>
            </w:r>
          </w:p>
        </w:tc>
      </w:tr>
      <w:tr w:rsidR="00D6453A" w:rsidRPr="00FE542F" w:rsidTr="00DF7A24">
        <w:tc>
          <w:tcPr>
            <w:tcW w:w="8222" w:type="dxa"/>
          </w:tcPr>
          <w:p w:rsidR="00D6453A" w:rsidRPr="00907F87" w:rsidRDefault="00680BD0" w:rsidP="00A554E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สารบัญ</w:t>
            </w:r>
          </w:p>
        </w:tc>
        <w:tc>
          <w:tcPr>
            <w:tcW w:w="720" w:type="dxa"/>
          </w:tcPr>
          <w:p w:rsidR="00D6453A" w:rsidRPr="00907F87" w:rsidRDefault="00D6453A" w:rsidP="00A554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07F87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ข</w:t>
            </w:r>
          </w:p>
        </w:tc>
      </w:tr>
      <w:tr w:rsidR="00D6453A" w:rsidRPr="00FE542F" w:rsidTr="00DF7A24">
        <w:tc>
          <w:tcPr>
            <w:tcW w:w="8222" w:type="dxa"/>
          </w:tcPr>
          <w:p w:rsidR="00D6453A" w:rsidRPr="006E2213" w:rsidRDefault="00DF7A24" w:rsidP="00A554E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ส่วนที่ 1 </w:t>
            </w:r>
            <w:r w:rsidR="00936AE8" w:rsidRPr="006E22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ข้อมูลพื้นฐานของสถานศึกษา</w:t>
            </w:r>
          </w:p>
        </w:tc>
        <w:tc>
          <w:tcPr>
            <w:tcW w:w="720" w:type="dxa"/>
          </w:tcPr>
          <w:p w:rsidR="00D6453A" w:rsidRPr="00907F87" w:rsidRDefault="00D1360A" w:rsidP="00A554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</w:p>
        </w:tc>
      </w:tr>
      <w:tr w:rsidR="00DF7A24" w:rsidRPr="00FE542F" w:rsidTr="00DF7A24">
        <w:tc>
          <w:tcPr>
            <w:tcW w:w="8222" w:type="dxa"/>
          </w:tcPr>
          <w:p w:rsidR="00DF7A24" w:rsidRDefault="00DF7A24" w:rsidP="00A554E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ส่วนที่ 2 การประเมินคุณภาพการศึกษาของสถานศึกษาตามมาตรฐานการอาชีวศึกษา พ.ศ. 2561</w:t>
            </w:r>
          </w:p>
        </w:tc>
        <w:tc>
          <w:tcPr>
            <w:tcW w:w="720" w:type="dxa"/>
          </w:tcPr>
          <w:p w:rsidR="00DF7A24" w:rsidRPr="00907F87" w:rsidRDefault="00D1360A" w:rsidP="00A554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17</w:t>
            </w:r>
          </w:p>
        </w:tc>
      </w:tr>
      <w:tr w:rsidR="00D6453A" w:rsidRPr="00286301" w:rsidTr="00DF7A24">
        <w:tc>
          <w:tcPr>
            <w:tcW w:w="8222" w:type="dxa"/>
          </w:tcPr>
          <w:p w:rsidR="00D6453A" w:rsidRPr="00936AE8" w:rsidRDefault="00DF7A24" w:rsidP="00A554E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="00936AE8" w:rsidRPr="00936AE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ด้านที่ 1 </w:t>
            </w:r>
            <w:r w:rsidR="00936AE8" w:rsidRPr="00936AE8">
              <w:rPr>
                <w:rFonts w:ascii="TH SarabunPSK" w:hAnsi="TH SarabunPSK" w:cs="TH SarabunPSK"/>
                <w:sz w:val="32"/>
                <w:szCs w:val="32"/>
                <w:cs/>
              </w:rPr>
              <w:t>ด้านผู้เรียนและผู้สำเร็จการศึกษา</w:t>
            </w:r>
          </w:p>
        </w:tc>
        <w:tc>
          <w:tcPr>
            <w:tcW w:w="720" w:type="dxa"/>
          </w:tcPr>
          <w:p w:rsidR="00D6453A" w:rsidRPr="00D1360A" w:rsidRDefault="00D1360A" w:rsidP="00A554E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1360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17</w:t>
            </w:r>
          </w:p>
        </w:tc>
      </w:tr>
      <w:tr w:rsidR="00936AE8" w:rsidRPr="00286301" w:rsidTr="00DF7A24">
        <w:tc>
          <w:tcPr>
            <w:tcW w:w="8222" w:type="dxa"/>
          </w:tcPr>
          <w:p w:rsidR="00936AE8" w:rsidRPr="00936AE8" w:rsidRDefault="00DF7A24" w:rsidP="00A554E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="00936AE8" w:rsidRPr="00936AE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ด้านที่ 2 </w:t>
            </w:r>
            <w:r w:rsidR="00936AE8" w:rsidRPr="00936AE8">
              <w:rPr>
                <w:rFonts w:ascii="TH SarabunPSK" w:hAnsi="TH SarabunPSK" w:cs="TH SarabunPSK"/>
                <w:sz w:val="32"/>
                <w:szCs w:val="32"/>
                <w:cs/>
              </w:rPr>
              <w:t>ด้านหลักสูตรและการจัดการเรียนการสอน</w:t>
            </w:r>
          </w:p>
        </w:tc>
        <w:tc>
          <w:tcPr>
            <w:tcW w:w="720" w:type="dxa"/>
          </w:tcPr>
          <w:p w:rsidR="00936AE8" w:rsidRPr="00D1360A" w:rsidRDefault="00D1360A" w:rsidP="00A554E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1360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52</w:t>
            </w:r>
          </w:p>
        </w:tc>
      </w:tr>
      <w:tr w:rsidR="00D6453A" w:rsidRPr="00286301" w:rsidTr="00DF7A24">
        <w:tc>
          <w:tcPr>
            <w:tcW w:w="8222" w:type="dxa"/>
          </w:tcPr>
          <w:p w:rsidR="00D6453A" w:rsidRPr="00936AE8" w:rsidRDefault="00DF7A24" w:rsidP="00A554E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="00936AE8" w:rsidRPr="00936AE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ด้าน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ที่ </w:t>
            </w:r>
            <w:r w:rsidR="00D6453A" w:rsidRPr="00936A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="00D6453A" w:rsidRPr="00936AE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36AE8" w:rsidRPr="00936AE8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ด้าน</w:t>
            </w:r>
            <w:r w:rsidR="00936AE8" w:rsidRPr="00936AE8"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ครูผู้สอนและผู้บริหารสถานศึกษา</w:t>
            </w:r>
          </w:p>
        </w:tc>
        <w:tc>
          <w:tcPr>
            <w:tcW w:w="720" w:type="dxa"/>
          </w:tcPr>
          <w:p w:rsidR="00D6453A" w:rsidRPr="00D1360A" w:rsidRDefault="00D1360A" w:rsidP="00A554E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1360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62</w:t>
            </w:r>
          </w:p>
        </w:tc>
      </w:tr>
      <w:tr w:rsidR="00D6453A" w:rsidRPr="00286301" w:rsidTr="00DF7A24">
        <w:tc>
          <w:tcPr>
            <w:tcW w:w="8222" w:type="dxa"/>
          </w:tcPr>
          <w:p w:rsidR="00D6453A" w:rsidRPr="00936AE8" w:rsidRDefault="00DF7A24" w:rsidP="00A554E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="00936AE8" w:rsidRPr="00936AE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ด้าน</w:t>
            </w:r>
            <w:r w:rsidR="00D6453A" w:rsidRPr="00936AE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ที่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6453A" w:rsidRPr="00936A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="00D6453A" w:rsidRPr="00936AE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36AE8" w:rsidRPr="00936AE8">
              <w:rPr>
                <w:rFonts w:ascii="TH SarabunPSK" w:hAnsi="TH SarabunPSK" w:cs="TH SarabunPSK"/>
                <w:sz w:val="32"/>
                <w:szCs w:val="32"/>
                <w:cs/>
              </w:rPr>
              <w:t>ดานการมีสวนรวม</w:t>
            </w:r>
          </w:p>
        </w:tc>
        <w:tc>
          <w:tcPr>
            <w:tcW w:w="720" w:type="dxa"/>
          </w:tcPr>
          <w:p w:rsidR="00D6453A" w:rsidRPr="00D1360A" w:rsidRDefault="00D1360A" w:rsidP="00A554E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1360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77</w:t>
            </w:r>
          </w:p>
        </w:tc>
      </w:tr>
      <w:tr w:rsidR="00D6453A" w:rsidRPr="00286301" w:rsidTr="00DF7A24">
        <w:tc>
          <w:tcPr>
            <w:tcW w:w="8222" w:type="dxa"/>
          </w:tcPr>
          <w:p w:rsidR="00D6453A" w:rsidRPr="00936AE8" w:rsidRDefault="00DF7A24" w:rsidP="00A554E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="00936AE8" w:rsidRPr="00936AE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ด้าน</w:t>
            </w:r>
            <w:r w:rsidR="00710F6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ที่ </w:t>
            </w:r>
            <w:r w:rsidR="00907F87" w:rsidRPr="00936AE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5 </w:t>
            </w:r>
            <w:r w:rsidR="00936AE8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ด้านปัจจัยพื้นฐาน</w:t>
            </w:r>
          </w:p>
        </w:tc>
        <w:tc>
          <w:tcPr>
            <w:tcW w:w="720" w:type="dxa"/>
          </w:tcPr>
          <w:p w:rsidR="00D6453A" w:rsidRPr="00D1360A" w:rsidRDefault="00D1360A" w:rsidP="00A554E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1360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93</w:t>
            </w:r>
          </w:p>
        </w:tc>
      </w:tr>
      <w:tr w:rsidR="00D6453A" w:rsidRPr="00286301" w:rsidTr="00A554EF">
        <w:trPr>
          <w:trHeight w:val="219"/>
        </w:trPr>
        <w:tc>
          <w:tcPr>
            <w:tcW w:w="8222" w:type="dxa"/>
          </w:tcPr>
          <w:p w:rsidR="00D6453A" w:rsidRPr="00A554EF" w:rsidRDefault="0044315F" w:rsidP="00A554EF">
            <w:pPr>
              <w:tabs>
                <w:tab w:val="left" w:pos="5370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ส่วนที่ 3 </w:t>
            </w:r>
            <w:r w:rsidR="00DF7A24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</w:t>
            </w:r>
            <w:r w:rsidR="00936AE8" w:rsidRPr="00936AE8">
              <w:rPr>
                <w:rFonts w:ascii="TH SarabunPSK" w:hAnsi="TH SarabunPSK" w:cs="TH SarabunPSK"/>
                <w:sz w:val="32"/>
                <w:szCs w:val="32"/>
                <w:cs/>
              </w:rPr>
              <w:t>เกณฑการประเมินผลคุณภาพการศึกษาของสถานศึกษา</w:t>
            </w:r>
          </w:p>
        </w:tc>
        <w:tc>
          <w:tcPr>
            <w:tcW w:w="720" w:type="dxa"/>
          </w:tcPr>
          <w:p w:rsidR="00D6453A" w:rsidRPr="001C4CDF" w:rsidRDefault="00D1360A" w:rsidP="00A554E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105</w:t>
            </w:r>
          </w:p>
        </w:tc>
      </w:tr>
    </w:tbl>
    <w:p w:rsidR="00D6453A" w:rsidRPr="0026415E" w:rsidRDefault="00D6453A" w:rsidP="0026415E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6453A" w:rsidRDefault="0026415E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D6453A" w:rsidRDefault="00D6453A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453A" w:rsidRDefault="00D6453A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453A" w:rsidRDefault="00D6453A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453A" w:rsidRDefault="00D6453A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15E6" w:rsidRPr="00E90BAA" w:rsidRDefault="009A15E6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15E6" w:rsidRPr="00E90BAA" w:rsidRDefault="009A15E6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15E6" w:rsidRPr="00E90BAA" w:rsidRDefault="009A15E6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15E6" w:rsidRPr="00E90BAA" w:rsidRDefault="009A15E6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15E6" w:rsidRPr="00E90BAA" w:rsidRDefault="009A15E6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15E6" w:rsidRPr="00E90BAA" w:rsidRDefault="009A15E6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15E6" w:rsidRPr="00E90BAA" w:rsidRDefault="009A15E6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15E6" w:rsidRPr="00E90BAA" w:rsidRDefault="009A15E6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15E6" w:rsidRPr="00E90BAA" w:rsidRDefault="009A15E6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15E6" w:rsidRPr="00E90BAA" w:rsidRDefault="009A15E6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15E6" w:rsidRDefault="009A15E6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0460" w:rsidRDefault="00180460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0460" w:rsidRDefault="00180460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0460" w:rsidRDefault="00180460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0460" w:rsidRDefault="00180460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0460" w:rsidRDefault="00180460" w:rsidP="00026C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6C9C" w:rsidRPr="00E90BAA" w:rsidRDefault="00026C9C" w:rsidP="009A15E6">
      <w:pPr>
        <w:spacing w:after="0" w:line="240" w:lineRule="auto"/>
        <w:jc w:val="right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sectPr w:rsidR="00026C9C" w:rsidRPr="00E90BAA" w:rsidSect="00285418">
      <w:headerReference w:type="default" r:id="rId7"/>
      <w:footerReference w:type="default" r:id="rId8"/>
      <w:pgSz w:w="11906" w:h="16838"/>
      <w:pgMar w:top="1440" w:right="1440" w:bottom="1440" w:left="2160" w:header="708" w:footer="567" w:gutter="0"/>
      <w:pgNumType w:fmt="thaiLett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953" w:rsidRDefault="003B0953" w:rsidP="00285418">
      <w:pPr>
        <w:spacing w:after="0" w:line="240" w:lineRule="auto"/>
      </w:pPr>
      <w:r>
        <w:separator/>
      </w:r>
    </w:p>
  </w:endnote>
  <w:endnote w:type="continuationSeparator" w:id="0">
    <w:p w:rsidR="003B0953" w:rsidRDefault="003B0953" w:rsidP="0028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418" w:rsidRPr="00285418" w:rsidRDefault="00285418" w:rsidP="00285418">
    <w:pPr>
      <w:tabs>
        <w:tab w:val="center" w:pos="4680"/>
        <w:tab w:val="right" w:pos="9360"/>
      </w:tabs>
      <w:spacing w:after="0" w:line="240" w:lineRule="auto"/>
    </w:pPr>
    <w:r w:rsidRPr="00285418">
      <w:rPr>
        <w:rFonts w:ascii="TH SarabunPSK" w:hAnsi="TH SarabunPSK" w:cs="TH SarabunPSK"/>
        <w:noProof/>
        <w:sz w:val="24"/>
        <w:szCs w:val="32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37B1427" wp14:editId="73C0C84C">
              <wp:simplePos x="0" y="0"/>
              <wp:positionH relativeFrom="margin">
                <wp:posOffset>1905</wp:posOffset>
              </wp:positionH>
              <wp:positionV relativeFrom="paragraph">
                <wp:posOffset>102870</wp:posOffset>
              </wp:positionV>
              <wp:extent cx="5166911" cy="0"/>
              <wp:effectExtent l="38100" t="38100" r="72390" b="952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66911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00B050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25F824E" id="Straight Connector 4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.15pt,8.1pt" to="407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" strokecolor="#00b050" strokeweight="2pt">
              <v:shadow on="t" color="black" opacity="24903f" origin=",.5" offset="0,.55556mm"/>
              <w10:wrap anchorx="margin"/>
            </v:line>
          </w:pict>
        </mc:Fallback>
      </mc:AlternateContent>
    </w:r>
  </w:p>
  <w:p w:rsidR="00285418" w:rsidRPr="00285418" w:rsidRDefault="00285418" w:rsidP="00285418">
    <w:pPr>
      <w:tabs>
        <w:tab w:val="center" w:pos="4680"/>
        <w:tab w:val="right" w:pos="9360"/>
      </w:tabs>
      <w:spacing w:after="0" w:line="240" w:lineRule="auto"/>
      <w:rPr>
        <w:rFonts w:ascii="TH SarabunPSK" w:hAnsi="TH SarabunPSK" w:cs="TH SarabunPSK"/>
        <w:sz w:val="24"/>
        <w:szCs w:val="32"/>
      </w:rPr>
    </w:pPr>
    <w:r w:rsidRPr="00285418">
      <w:rPr>
        <w:rFonts w:ascii="TH SarabunPSK" w:hAnsi="TH SarabunPSK" w:cs="TH SarabunPSK" w:hint="cs"/>
        <w:sz w:val="24"/>
        <w:szCs w:val="32"/>
        <w:cs/>
      </w:rPr>
      <w:t>งานประกันคุณภาพและมาตรฐานการศึกษา</w:t>
    </w:r>
    <w:r w:rsidRPr="00285418">
      <w:rPr>
        <w:rFonts w:ascii="TH SarabunPSK" w:hAnsi="TH SarabunPSK" w:cs="TH SarabunPSK"/>
        <w:sz w:val="24"/>
        <w:szCs w:val="32"/>
        <w:cs/>
      </w:rPr>
      <w:ptab w:relativeTo="margin" w:alignment="center" w:leader="none"/>
    </w:r>
    <w:r w:rsidRPr="00285418">
      <w:rPr>
        <w:rFonts w:ascii="TH SarabunPSK" w:hAnsi="TH SarabunPSK" w:cs="TH SarabunPSK" w:hint="cs"/>
        <w:sz w:val="24"/>
        <w:szCs w:val="32"/>
        <w:cs/>
      </w:rPr>
      <w:t xml:space="preserve">                               ฝ่ายแผนงานและความร่วมมือ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953" w:rsidRDefault="003B0953" w:rsidP="00285418">
      <w:pPr>
        <w:spacing w:after="0" w:line="240" w:lineRule="auto"/>
      </w:pPr>
      <w:r>
        <w:separator/>
      </w:r>
    </w:p>
  </w:footnote>
  <w:footnote w:type="continuationSeparator" w:id="0">
    <w:p w:rsidR="003B0953" w:rsidRDefault="003B0953" w:rsidP="00285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2417308"/>
      <w:docPartObj>
        <w:docPartGallery w:val="Page Numbers (Top of Page)"/>
        <w:docPartUnique/>
      </w:docPartObj>
    </w:sdtPr>
    <w:sdtEndPr>
      <w:rPr>
        <w:noProof/>
      </w:rPr>
    </w:sdtEndPr>
    <w:sdtContent>
      <w:p w:rsidR="00936AE8" w:rsidRDefault="00936AE8">
        <w:pPr>
          <w:pStyle w:val="Header"/>
          <w:jc w:val="right"/>
        </w:pPr>
        <w:r>
          <w:fldChar w:fldCharType="begin"/>
        </w:r>
        <w:r>
          <w:instrText xml:space="preserve"> PAGE   \</w:instrText>
        </w:r>
        <w:r>
          <w:rPr>
            <w:rFonts w:cs="Angsana New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A554EF">
          <w:rPr>
            <w:noProof/>
            <w:cs/>
          </w:rPr>
          <w:t>ข</w:t>
        </w:r>
        <w:r>
          <w:rPr>
            <w:noProof/>
          </w:rPr>
          <w:fldChar w:fldCharType="end"/>
        </w:r>
      </w:p>
    </w:sdtContent>
  </w:sdt>
  <w:p w:rsidR="00285418" w:rsidRDefault="002854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286342"/>
    <w:multiLevelType w:val="hybridMultilevel"/>
    <w:tmpl w:val="6024D460"/>
    <w:lvl w:ilvl="0" w:tplc="C03A188E">
      <w:start w:val="1"/>
      <w:numFmt w:val="thaiLetters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7F081963"/>
    <w:multiLevelType w:val="hybridMultilevel"/>
    <w:tmpl w:val="6024D460"/>
    <w:lvl w:ilvl="0" w:tplc="C03A188E">
      <w:start w:val="1"/>
      <w:numFmt w:val="thaiLetters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C9C"/>
    <w:rsid w:val="00026C9C"/>
    <w:rsid w:val="00055C64"/>
    <w:rsid w:val="000768A9"/>
    <w:rsid w:val="00076F5D"/>
    <w:rsid w:val="00085591"/>
    <w:rsid w:val="00093799"/>
    <w:rsid w:val="000F04A2"/>
    <w:rsid w:val="0014551F"/>
    <w:rsid w:val="00151177"/>
    <w:rsid w:val="001758F6"/>
    <w:rsid w:val="00180460"/>
    <w:rsid w:val="001C4CDF"/>
    <w:rsid w:val="001E368D"/>
    <w:rsid w:val="0024031E"/>
    <w:rsid w:val="00253503"/>
    <w:rsid w:val="0026415E"/>
    <w:rsid w:val="00280BBD"/>
    <w:rsid w:val="00285418"/>
    <w:rsid w:val="002B06E4"/>
    <w:rsid w:val="003040B0"/>
    <w:rsid w:val="00330BE3"/>
    <w:rsid w:val="0036547D"/>
    <w:rsid w:val="003855CD"/>
    <w:rsid w:val="003B0953"/>
    <w:rsid w:val="003E0475"/>
    <w:rsid w:val="003E17C8"/>
    <w:rsid w:val="0043048C"/>
    <w:rsid w:val="00437721"/>
    <w:rsid w:val="0044315F"/>
    <w:rsid w:val="00484885"/>
    <w:rsid w:val="004C64B9"/>
    <w:rsid w:val="004C7982"/>
    <w:rsid w:val="00530CB2"/>
    <w:rsid w:val="00532D80"/>
    <w:rsid w:val="005377EE"/>
    <w:rsid w:val="005D225C"/>
    <w:rsid w:val="005E4809"/>
    <w:rsid w:val="0065521D"/>
    <w:rsid w:val="006610DC"/>
    <w:rsid w:val="00677BF1"/>
    <w:rsid w:val="00680BD0"/>
    <w:rsid w:val="00680E13"/>
    <w:rsid w:val="00683DBE"/>
    <w:rsid w:val="00693AB4"/>
    <w:rsid w:val="006A7D82"/>
    <w:rsid w:val="006B1DCD"/>
    <w:rsid w:val="006E2213"/>
    <w:rsid w:val="00710F69"/>
    <w:rsid w:val="00720189"/>
    <w:rsid w:val="00737B5F"/>
    <w:rsid w:val="007A6542"/>
    <w:rsid w:val="00824441"/>
    <w:rsid w:val="0083306B"/>
    <w:rsid w:val="0089734F"/>
    <w:rsid w:val="00907F87"/>
    <w:rsid w:val="009142EB"/>
    <w:rsid w:val="009175CF"/>
    <w:rsid w:val="00936AE8"/>
    <w:rsid w:val="00936C14"/>
    <w:rsid w:val="00947DF3"/>
    <w:rsid w:val="00975E99"/>
    <w:rsid w:val="00995EAB"/>
    <w:rsid w:val="009A15E6"/>
    <w:rsid w:val="009A45DB"/>
    <w:rsid w:val="009C1755"/>
    <w:rsid w:val="00A554EF"/>
    <w:rsid w:val="00AF3120"/>
    <w:rsid w:val="00B50F6A"/>
    <w:rsid w:val="00BE146B"/>
    <w:rsid w:val="00BE7AAD"/>
    <w:rsid w:val="00C024A5"/>
    <w:rsid w:val="00C93014"/>
    <w:rsid w:val="00CB54E2"/>
    <w:rsid w:val="00CC1A48"/>
    <w:rsid w:val="00CC2847"/>
    <w:rsid w:val="00D1360A"/>
    <w:rsid w:val="00D25610"/>
    <w:rsid w:val="00D6453A"/>
    <w:rsid w:val="00D82051"/>
    <w:rsid w:val="00D96F20"/>
    <w:rsid w:val="00DF432D"/>
    <w:rsid w:val="00DF7A24"/>
    <w:rsid w:val="00E17447"/>
    <w:rsid w:val="00E6786C"/>
    <w:rsid w:val="00E90BAA"/>
    <w:rsid w:val="00EC4E91"/>
    <w:rsid w:val="00F15A4B"/>
    <w:rsid w:val="00F4563B"/>
    <w:rsid w:val="00FA3FA7"/>
    <w:rsid w:val="00FB3044"/>
    <w:rsid w:val="00FB6E82"/>
    <w:rsid w:val="00FC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54D119"/>
  <w15:chartTrackingRefBased/>
  <w15:docId w15:val="{7C88F057-4253-4CCA-976C-212833A80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7F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4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418"/>
  </w:style>
  <w:style w:type="paragraph" w:styleId="Footer">
    <w:name w:val="footer"/>
    <w:basedOn w:val="Normal"/>
    <w:link w:val="FooterChar"/>
    <w:uiPriority w:val="99"/>
    <w:unhideWhenUsed/>
    <w:rsid w:val="002854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418"/>
  </w:style>
  <w:style w:type="paragraph" w:styleId="BalloonText">
    <w:name w:val="Balloon Text"/>
    <w:basedOn w:val="Normal"/>
    <w:link w:val="BalloonTextChar"/>
    <w:uiPriority w:val="99"/>
    <w:semiHidden/>
    <w:unhideWhenUsed/>
    <w:rsid w:val="0028541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418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 1</dc:creator>
  <cp:keywords/>
  <dc:description/>
  <cp:lastModifiedBy>QA</cp:lastModifiedBy>
  <cp:revision>12</cp:revision>
  <cp:lastPrinted>2019-07-03T10:41:00Z</cp:lastPrinted>
  <dcterms:created xsi:type="dcterms:W3CDTF">2019-06-24T08:48:00Z</dcterms:created>
  <dcterms:modified xsi:type="dcterms:W3CDTF">2019-07-11T01:34:00Z</dcterms:modified>
</cp:coreProperties>
</file>